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C8F" w:rsidRDefault="00FD0C7B" w:rsidP="001F6C8F">
      <w:pPr>
        <w:jc w:val="center"/>
        <w:rPr>
          <w:b/>
          <w:sz w:val="24"/>
          <w:szCs w:val="24"/>
        </w:rPr>
      </w:pPr>
      <w:r w:rsidRPr="00FD0C7B">
        <w:rPr>
          <w:b/>
          <w:sz w:val="24"/>
          <w:szCs w:val="24"/>
        </w:rPr>
        <w:t xml:space="preserve">WEWNĘTRZNA PROCEDURA BEZPIECZEŃSTWA  DOTYCZĄCA FUNKCJONOWANIA KATOLICKIEGO PRZEDSZKOLA IM. DZIECIĄTKA JEZUS W CIESZYNIE </w:t>
      </w:r>
      <w:r>
        <w:rPr>
          <w:b/>
          <w:sz w:val="24"/>
          <w:szCs w:val="24"/>
        </w:rPr>
        <w:t xml:space="preserve">                                                   </w:t>
      </w:r>
      <w:r w:rsidRPr="00FD0C7B">
        <w:rPr>
          <w:b/>
          <w:sz w:val="24"/>
          <w:szCs w:val="24"/>
        </w:rPr>
        <w:t>W OKRESIE PANDEMII COVID-19</w:t>
      </w:r>
      <w:r w:rsidR="001F6C8F">
        <w:rPr>
          <w:b/>
          <w:sz w:val="24"/>
          <w:szCs w:val="24"/>
        </w:rPr>
        <w:t xml:space="preserve"> z dnia 26 sierpnia 2020r.</w:t>
      </w:r>
    </w:p>
    <w:p w:rsidR="006053A7" w:rsidRPr="00FD0C7B" w:rsidRDefault="006053A7" w:rsidP="00FD0C7B">
      <w:pPr>
        <w:jc w:val="center"/>
        <w:rPr>
          <w:b/>
          <w:sz w:val="24"/>
          <w:szCs w:val="24"/>
        </w:rPr>
      </w:pPr>
    </w:p>
    <w:p w:rsidR="00E67CA7" w:rsidRDefault="00E67CA7">
      <w:pPr>
        <w:rPr>
          <w:b/>
          <w:sz w:val="24"/>
          <w:szCs w:val="24"/>
        </w:rPr>
      </w:pPr>
      <w:r w:rsidRPr="006053A7">
        <w:rPr>
          <w:b/>
          <w:sz w:val="24"/>
          <w:szCs w:val="24"/>
        </w:rPr>
        <w:t>Podstawa prawna:</w:t>
      </w:r>
    </w:p>
    <w:p w:rsidR="001F6C8F" w:rsidRPr="001F6C8F" w:rsidRDefault="001F6C8F" w:rsidP="00DC6FB7">
      <w:pPr>
        <w:pStyle w:val="Akapitzlist"/>
        <w:numPr>
          <w:ilvl w:val="0"/>
          <w:numId w:val="1"/>
        </w:numPr>
        <w:rPr>
          <w:b/>
          <w:i/>
          <w:sz w:val="24"/>
          <w:szCs w:val="24"/>
        </w:rPr>
      </w:pPr>
      <w:r w:rsidRPr="001F6C8F">
        <w:rPr>
          <w:rFonts w:cs="Arial"/>
          <w:i/>
          <w:sz w:val="24"/>
          <w:szCs w:val="24"/>
          <w:shd w:val="clear" w:color="auto" w:fill="FFFFFF"/>
        </w:rPr>
        <w:t>R</w:t>
      </w:r>
      <w:r w:rsidR="00DC6FB7">
        <w:rPr>
          <w:rFonts w:cs="Arial"/>
          <w:i/>
          <w:sz w:val="24"/>
          <w:szCs w:val="24"/>
          <w:shd w:val="clear" w:color="auto" w:fill="FFFFFF"/>
        </w:rPr>
        <w:t>ozporządzenie</w:t>
      </w:r>
      <w:r w:rsidRPr="001F6C8F">
        <w:rPr>
          <w:rFonts w:cs="Arial"/>
          <w:i/>
          <w:sz w:val="24"/>
          <w:szCs w:val="24"/>
          <w:shd w:val="clear" w:color="auto" w:fill="FFFFFF"/>
        </w:rPr>
        <w:t xml:space="preserve"> Ministra </w:t>
      </w:r>
      <w:r w:rsidR="00DC6FB7">
        <w:rPr>
          <w:rFonts w:cs="Arial"/>
          <w:i/>
          <w:sz w:val="24"/>
          <w:szCs w:val="24"/>
          <w:shd w:val="clear" w:color="auto" w:fill="FFFFFF"/>
        </w:rPr>
        <w:t>Edukacji Narodowej zmieniające</w:t>
      </w:r>
      <w:r w:rsidRPr="001F6C8F">
        <w:rPr>
          <w:rFonts w:cs="Arial"/>
          <w:i/>
          <w:sz w:val="24"/>
          <w:szCs w:val="24"/>
          <w:shd w:val="clear" w:color="auto" w:fill="FFFFFF"/>
        </w:rPr>
        <w:t xml:space="preserve"> rozporządzenie w sprawie bezpieczeństwa i higieny w publicznych i niepublicznych szkołach i placówkach</w:t>
      </w:r>
      <w:r w:rsidR="00DC6FB7">
        <w:rPr>
          <w:rFonts w:cs="Arial"/>
          <w:i/>
          <w:sz w:val="24"/>
          <w:szCs w:val="24"/>
          <w:shd w:val="clear" w:color="auto" w:fill="FFFFFF"/>
        </w:rPr>
        <w:t xml:space="preserve"> z dnia 12</w:t>
      </w:r>
      <w:r>
        <w:rPr>
          <w:rFonts w:cs="Arial"/>
          <w:i/>
          <w:sz w:val="24"/>
          <w:szCs w:val="24"/>
          <w:shd w:val="clear" w:color="auto" w:fill="FFFFFF"/>
        </w:rPr>
        <w:t xml:space="preserve"> sierpnia 2020r.</w:t>
      </w:r>
    </w:p>
    <w:p w:rsidR="00E67CA7" w:rsidRPr="00D76C29" w:rsidRDefault="00E67CA7" w:rsidP="006053A7">
      <w:pPr>
        <w:pStyle w:val="Akapitzlist"/>
        <w:numPr>
          <w:ilvl w:val="0"/>
          <w:numId w:val="1"/>
        </w:numPr>
        <w:jc w:val="both"/>
        <w:rPr>
          <w:i/>
          <w:sz w:val="24"/>
          <w:szCs w:val="24"/>
        </w:rPr>
      </w:pPr>
      <w:r w:rsidRPr="006053A7">
        <w:rPr>
          <w:i/>
          <w:color w:val="000000"/>
          <w:sz w:val="24"/>
          <w:szCs w:val="24"/>
          <w:shd w:val="clear" w:color="auto" w:fill="FFFFFF"/>
        </w:rPr>
        <w:t>Wytyczne prze</w:t>
      </w:r>
      <w:r w:rsidR="00A56029">
        <w:rPr>
          <w:i/>
          <w:color w:val="000000"/>
          <w:sz w:val="24"/>
          <w:szCs w:val="24"/>
          <w:shd w:val="clear" w:color="auto" w:fill="FFFFFF"/>
        </w:rPr>
        <w:t>ciwepidem</w:t>
      </w:r>
      <w:r w:rsidR="001F6C8F">
        <w:rPr>
          <w:i/>
          <w:color w:val="000000"/>
          <w:sz w:val="24"/>
          <w:szCs w:val="24"/>
          <w:shd w:val="clear" w:color="auto" w:fill="FFFFFF"/>
        </w:rPr>
        <w:t>iczne GIS z dnia 2 lipca 2020r.- aktualizacja 25 sierpnia 2020r.</w:t>
      </w:r>
    </w:p>
    <w:p w:rsidR="00D76C29" w:rsidRPr="00D76C29" w:rsidRDefault="00DC6FB7" w:rsidP="00DC6FB7">
      <w:pPr>
        <w:pStyle w:val="Akapitzlist"/>
        <w:numPr>
          <w:ilvl w:val="0"/>
          <w:numId w:val="1"/>
        </w:numPr>
        <w:jc w:val="both"/>
        <w:rPr>
          <w:i/>
          <w:color w:val="000000" w:themeColor="text1"/>
          <w:sz w:val="24"/>
          <w:szCs w:val="24"/>
        </w:rPr>
      </w:pPr>
      <w:r>
        <w:rPr>
          <w:rFonts w:cs="Arial"/>
          <w:i/>
          <w:color w:val="000000" w:themeColor="text1"/>
          <w:sz w:val="24"/>
          <w:szCs w:val="24"/>
          <w:shd w:val="clear" w:color="auto" w:fill="FFFFFF"/>
        </w:rPr>
        <w:t>Rozporządzenie</w:t>
      </w:r>
      <w:r w:rsidR="00D76C29" w:rsidRPr="00D76C29">
        <w:rPr>
          <w:rFonts w:cs="Arial"/>
          <w:i/>
          <w:color w:val="000000" w:themeColor="text1"/>
          <w:sz w:val="24"/>
          <w:szCs w:val="24"/>
          <w:shd w:val="clear" w:color="auto" w:fill="FFFFFF"/>
        </w:rPr>
        <w:t xml:space="preserve"> Ministra </w:t>
      </w:r>
      <w:r>
        <w:rPr>
          <w:rFonts w:cs="Arial"/>
          <w:i/>
          <w:color w:val="000000" w:themeColor="text1"/>
          <w:sz w:val="24"/>
          <w:szCs w:val="24"/>
          <w:shd w:val="clear" w:color="auto" w:fill="FFFFFF"/>
        </w:rPr>
        <w:t>Edukacji Narodowej zmieniające</w:t>
      </w:r>
      <w:r w:rsidR="00D76C29" w:rsidRPr="00D76C29">
        <w:rPr>
          <w:rFonts w:cs="Arial"/>
          <w:i/>
          <w:color w:val="000000" w:themeColor="text1"/>
          <w:sz w:val="24"/>
          <w:szCs w:val="24"/>
          <w:shd w:val="clear" w:color="auto" w:fill="FFFFFF"/>
        </w:rPr>
        <w:t xml:space="preserve"> rozporządzenie w sprawie szczególnych rozwiązań w okresie czasowego ograniczenia funkcjonowania jednostek systemu oświaty w związku z zapobieganiem, przeciwdziałaniem i zwalczaniem COVID-19</w:t>
      </w:r>
      <w:r>
        <w:rPr>
          <w:rFonts w:cs="Arial"/>
          <w:i/>
          <w:color w:val="000000" w:themeColor="text1"/>
          <w:sz w:val="24"/>
          <w:szCs w:val="24"/>
          <w:shd w:val="clear" w:color="auto" w:fill="FFFFFF"/>
        </w:rPr>
        <w:t xml:space="preserve"> z dnia 12</w:t>
      </w:r>
      <w:r w:rsidR="00D76C29">
        <w:rPr>
          <w:rFonts w:cs="Arial"/>
          <w:i/>
          <w:color w:val="000000" w:themeColor="text1"/>
          <w:sz w:val="24"/>
          <w:szCs w:val="24"/>
          <w:shd w:val="clear" w:color="auto" w:fill="FFFFFF"/>
        </w:rPr>
        <w:t xml:space="preserve"> sierpnia 2020</w:t>
      </w:r>
    </w:p>
    <w:p w:rsidR="001F6C8F" w:rsidRPr="00D76C29" w:rsidRDefault="00DC6FB7" w:rsidP="00D76C29">
      <w:pPr>
        <w:pStyle w:val="Akapitzlist"/>
        <w:numPr>
          <w:ilvl w:val="0"/>
          <w:numId w:val="1"/>
        </w:numPr>
        <w:jc w:val="both"/>
        <w:rPr>
          <w:i/>
          <w:color w:val="000000" w:themeColor="text1"/>
          <w:sz w:val="24"/>
          <w:szCs w:val="24"/>
        </w:rPr>
      </w:pPr>
      <w:r>
        <w:rPr>
          <w:rFonts w:cs="Arial"/>
          <w:i/>
          <w:color w:val="000000" w:themeColor="text1"/>
          <w:sz w:val="24"/>
          <w:szCs w:val="24"/>
          <w:shd w:val="clear" w:color="auto" w:fill="FFFFFF"/>
        </w:rPr>
        <w:t>Rozporządzenie</w:t>
      </w:r>
      <w:r w:rsidR="00D76C29" w:rsidRPr="00D76C29">
        <w:rPr>
          <w:rFonts w:cs="Arial"/>
          <w:i/>
          <w:color w:val="000000" w:themeColor="text1"/>
          <w:sz w:val="24"/>
          <w:szCs w:val="24"/>
          <w:shd w:val="clear" w:color="auto" w:fill="FFFFFF"/>
        </w:rPr>
        <w:t xml:space="preserve"> Ministra Edukacji Narodowej w sprawie czasowego ograniczenia funkcjonowania jednostek systemu oświaty w związku z zapobieganiem, przeciwdziałaniem i zwalczaniem COVID-19</w:t>
      </w:r>
      <w:r>
        <w:rPr>
          <w:rFonts w:cs="Arial"/>
          <w:i/>
          <w:color w:val="000000" w:themeColor="text1"/>
          <w:sz w:val="24"/>
          <w:szCs w:val="24"/>
          <w:shd w:val="clear" w:color="auto" w:fill="FFFFFF"/>
        </w:rPr>
        <w:t xml:space="preserve"> z  dnia 12</w:t>
      </w:r>
      <w:r w:rsidR="00D76C29">
        <w:rPr>
          <w:rFonts w:cs="Arial"/>
          <w:i/>
          <w:color w:val="000000" w:themeColor="text1"/>
          <w:sz w:val="24"/>
          <w:szCs w:val="24"/>
          <w:shd w:val="clear" w:color="auto" w:fill="FFFFFF"/>
        </w:rPr>
        <w:t xml:space="preserve"> sierpnia 2020r.</w:t>
      </w:r>
    </w:p>
    <w:p w:rsidR="00E67CA7" w:rsidRPr="00FD0C7B" w:rsidRDefault="00E67CA7" w:rsidP="00E67CA7">
      <w:pPr>
        <w:rPr>
          <w:sz w:val="24"/>
          <w:szCs w:val="24"/>
        </w:rPr>
      </w:pPr>
    </w:p>
    <w:p w:rsidR="00E67CA7" w:rsidRPr="006053A7" w:rsidRDefault="00E67CA7" w:rsidP="00E67CA7">
      <w:pPr>
        <w:rPr>
          <w:b/>
          <w:sz w:val="24"/>
          <w:szCs w:val="24"/>
        </w:rPr>
      </w:pPr>
      <w:r w:rsidRPr="006053A7">
        <w:rPr>
          <w:b/>
          <w:sz w:val="24"/>
          <w:szCs w:val="24"/>
        </w:rPr>
        <w:t>I . Organizacja opieki w przedszkolu</w:t>
      </w:r>
    </w:p>
    <w:p w:rsidR="00E67CA7" w:rsidRDefault="00DC6FB7" w:rsidP="006053A7">
      <w:pPr>
        <w:pStyle w:val="Akapitzlist"/>
        <w:numPr>
          <w:ilvl w:val="0"/>
          <w:numId w:val="3"/>
        </w:numPr>
        <w:jc w:val="both"/>
        <w:rPr>
          <w:sz w:val="24"/>
          <w:szCs w:val="24"/>
        </w:rPr>
      </w:pPr>
      <w:r>
        <w:rPr>
          <w:sz w:val="24"/>
          <w:szCs w:val="24"/>
        </w:rPr>
        <w:t xml:space="preserve">W przedszkolu od dnia 1 września 2020r. będą organizowane zajęcia dydaktyczno-wychowawczo-opiekuńcze w formie stacjonarnej. </w:t>
      </w:r>
    </w:p>
    <w:p w:rsidR="00DC6FB7" w:rsidRPr="00FD0C7B" w:rsidRDefault="00DC6FB7" w:rsidP="006053A7">
      <w:pPr>
        <w:pStyle w:val="Akapitzlist"/>
        <w:numPr>
          <w:ilvl w:val="0"/>
          <w:numId w:val="3"/>
        </w:numPr>
        <w:jc w:val="both"/>
        <w:rPr>
          <w:sz w:val="24"/>
          <w:szCs w:val="24"/>
        </w:rPr>
      </w:pPr>
      <w:r>
        <w:rPr>
          <w:sz w:val="24"/>
          <w:szCs w:val="24"/>
        </w:rPr>
        <w:t xml:space="preserve">Dyrektor przedszkola może w każdej chwili zawiesić częściowo lub całkowicie zajęcia stacjonarne ze względu na aktualną sytuację epidemiologiczną na podstawie pozytywnej opinii PPIS oraz po otrzymaniu zgody organu prowadzącego. </w:t>
      </w:r>
    </w:p>
    <w:p w:rsidR="0056599D" w:rsidRPr="00FD0C7B" w:rsidRDefault="00CB596E" w:rsidP="006053A7">
      <w:pPr>
        <w:pStyle w:val="Akapitzlist"/>
        <w:numPr>
          <w:ilvl w:val="0"/>
          <w:numId w:val="3"/>
        </w:numPr>
        <w:jc w:val="both"/>
        <w:rPr>
          <w:sz w:val="24"/>
          <w:szCs w:val="24"/>
        </w:rPr>
      </w:pPr>
      <w:r>
        <w:rPr>
          <w:sz w:val="24"/>
          <w:szCs w:val="24"/>
        </w:rPr>
        <w:t>Rodzice przed rozpoczęciem uczęszczania dziecka do przedszkola muszą wypełnić oświadczenia</w:t>
      </w:r>
      <w:r w:rsidR="0056599D" w:rsidRPr="00FD0C7B">
        <w:rPr>
          <w:sz w:val="24"/>
          <w:szCs w:val="24"/>
        </w:rPr>
        <w:t xml:space="preserve"> ( załącznik nr 1)</w:t>
      </w:r>
      <w:r>
        <w:rPr>
          <w:sz w:val="24"/>
          <w:szCs w:val="24"/>
        </w:rPr>
        <w:t xml:space="preserve"> i złożyć je u</w:t>
      </w:r>
      <w:r w:rsidR="0056599D" w:rsidRPr="00FD0C7B">
        <w:rPr>
          <w:sz w:val="24"/>
          <w:szCs w:val="24"/>
        </w:rPr>
        <w:t xml:space="preserve"> dyrektora przedszkola. </w:t>
      </w:r>
      <w:r w:rsidR="00106BBF" w:rsidRPr="00FD0C7B">
        <w:rPr>
          <w:sz w:val="24"/>
          <w:szCs w:val="24"/>
        </w:rPr>
        <w:t>W oświadczeniu zostały zawarte wszystkie wytyczne dla rodziców, niezbędne do zapewnienia dziecku odpowiedniej</w:t>
      </w:r>
      <w:r w:rsidR="00B84A69" w:rsidRPr="00FD0C7B">
        <w:rPr>
          <w:sz w:val="24"/>
          <w:szCs w:val="24"/>
        </w:rPr>
        <w:t xml:space="preserve"> opieki w placówce.</w:t>
      </w:r>
      <w:r w:rsidR="00106BBF" w:rsidRPr="00FD0C7B">
        <w:rPr>
          <w:sz w:val="24"/>
          <w:szCs w:val="24"/>
        </w:rPr>
        <w:t xml:space="preserve"> </w:t>
      </w:r>
    </w:p>
    <w:p w:rsidR="0056599D" w:rsidRPr="00FD0C7B" w:rsidRDefault="0056599D" w:rsidP="006053A7">
      <w:pPr>
        <w:pStyle w:val="Akapitzlist"/>
        <w:numPr>
          <w:ilvl w:val="0"/>
          <w:numId w:val="3"/>
        </w:numPr>
        <w:jc w:val="both"/>
        <w:rPr>
          <w:sz w:val="24"/>
          <w:szCs w:val="24"/>
        </w:rPr>
      </w:pPr>
      <w:r w:rsidRPr="00FD0C7B">
        <w:rPr>
          <w:sz w:val="24"/>
          <w:szCs w:val="24"/>
        </w:rPr>
        <w:t>W utworz</w:t>
      </w:r>
      <w:r w:rsidR="00DC6FB7">
        <w:rPr>
          <w:sz w:val="24"/>
          <w:szCs w:val="24"/>
        </w:rPr>
        <w:t>onej grupie może przebywać do 25</w:t>
      </w:r>
      <w:r w:rsidRPr="00FD0C7B">
        <w:rPr>
          <w:sz w:val="24"/>
          <w:szCs w:val="24"/>
        </w:rPr>
        <w:t xml:space="preserve"> dzieci z zachowaniem </w:t>
      </w:r>
      <w:r w:rsidR="00DC6FB7">
        <w:rPr>
          <w:sz w:val="24"/>
          <w:szCs w:val="24"/>
        </w:rPr>
        <w:t xml:space="preserve">minimalnej przestrzeni 1,5 </w:t>
      </w:r>
      <w:r w:rsidRPr="00FD0C7B">
        <w:rPr>
          <w:sz w:val="24"/>
          <w:szCs w:val="24"/>
        </w:rPr>
        <w:t>m</w:t>
      </w:r>
      <w:r w:rsidR="00CA235E" w:rsidRPr="00FD0C7B">
        <w:rPr>
          <w:sz w:val="24"/>
          <w:szCs w:val="24"/>
        </w:rPr>
        <w:t>² na 1 dziecko i każdego opiekuna.</w:t>
      </w:r>
    </w:p>
    <w:p w:rsidR="0056599D" w:rsidRPr="00FD0C7B" w:rsidRDefault="0056599D" w:rsidP="006053A7">
      <w:pPr>
        <w:pStyle w:val="Akapitzlist"/>
        <w:numPr>
          <w:ilvl w:val="0"/>
          <w:numId w:val="3"/>
        </w:numPr>
        <w:jc w:val="both"/>
        <w:rPr>
          <w:sz w:val="24"/>
          <w:szCs w:val="24"/>
        </w:rPr>
      </w:pPr>
      <w:r w:rsidRPr="00FD0C7B">
        <w:rPr>
          <w:sz w:val="24"/>
          <w:szCs w:val="24"/>
        </w:rPr>
        <w:t>Jedna grupa dzieci będzie przebywała w</w:t>
      </w:r>
      <w:r w:rsidR="00CB596E">
        <w:rPr>
          <w:sz w:val="24"/>
          <w:szCs w:val="24"/>
        </w:rPr>
        <w:t xml:space="preserve"> </w:t>
      </w:r>
      <w:r w:rsidRPr="00FD0C7B">
        <w:rPr>
          <w:sz w:val="24"/>
          <w:szCs w:val="24"/>
        </w:rPr>
        <w:t xml:space="preserve"> wyznaczonej i stałej sali. </w:t>
      </w:r>
    </w:p>
    <w:p w:rsidR="0056599D" w:rsidRPr="00FD0C7B" w:rsidRDefault="0056599D" w:rsidP="006053A7">
      <w:pPr>
        <w:pStyle w:val="Akapitzlist"/>
        <w:numPr>
          <w:ilvl w:val="0"/>
          <w:numId w:val="3"/>
        </w:numPr>
        <w:jc w:val="both"/>
        <w:rPr>
          <w:sz w:val="24"/>
          <w:szCs w:val="24"/>
        </w:rPr>
      </w:pPr>
      <w:r w:rsidRPr="00FD0C7B">
        <w:rPr>
          <w:sz w:val="24"/>
          <w:szCs w:val="24"/>
        </w:rPr>
        <w:t>Do grupy</w:t>
      </w:r>
      <w:r w:rsidR="001067C3" w:rsidRPr="00FD0C7B">
        <w:rPr>
          <w:sz w:val="24"/>
          <w:szCs w:val="24"/>
        </w:rPr>
        <w:t xml:space="preserve"> </w:t>
      </w:r>
      <w:r w:rsidR="00CB596E">
        <w:rPr>
          <w:sz w:val="24"/>
          <w:szCs w:val="24"/>
        </w:rPr>
        <w:t xml:space="preserve">będą przyporządkowani, w miarę możliwości organizacyjnych, ci sami nauczyciele i pomoc nauczyciela. </w:t>
      </w:r>
    </w:p>
    <w:p w:rsidR="00CB596E" w:rsidRDefault="00CB596E" w:rsidP="009B67B3">
      <w:pPr>
        <w:pStyle w:val="Akapitzlist"/>
        <w:numPr>
          <w:ilvl w:val="0"/>
          <w:numId w:val="3"/>
        </w:numPr>
        <w:jc w:val="both"/>
        <w:rPr>
          <w:sz w:val="24"/>
          <w:szCs w:val="24"/>
        </w:rPr>
      </w:pPr>
      <w:r w:rsidRPr="00CB596E">
        <w:rPr>
          <w:sz w:val="24"/>
          <w:szCs w:val="24"/>
        </w:rPr>
        <w:t>Sale są przygotowane</w:t>
      </w:r>
      <w:r w:rsidR="00CA235E" w:rsidRPr="00CB596E">
        <w:rPr>
          <w:sz w:val="24"/>
          <w:szCs w:val="24"/>
        </w:rPr>
        <w:t xml:space="preserve"> do zajęć </w:t>
      </w:r>
      <w:r w:rsidRPr="00CB596E">
        <w:rPr>
          <w:sz w:val="24"/>
          <w:szCs w:val="24"/>
        </w:rPr>
        <w:t xml:space="preserve"> zgodnie z </w:t>
      </w:r>
      <w:r>
        <w:rPr>
          <w:sz w:val="24"/>
          <w:szCs w:val="24"/>
        </w:rPr>
        <w:t xml:space="preserve">aktualnymi </w:t>
      </w:r>
      <w:r w:rsidRPr="00CB596E">
        <w:rPr>
          <w:sz w:val="24"/>
          <w:szCs w:val="24"/>
        </w:rPr>
        <w:t>wytycznymi GIS</w:t>
      </w:r>
      <w:r>
        <w:rPr>
          <w:sz w:val="24"/>
          <w:szCs w:val="24"/>
        </w:rPr>
        <w:t xml:space="preserve"> i MZ</w:t>
      </w:r>
      <w:r w:rsidRPr="00CB596E">
        <w:rPr>
          <w:sz w:val="24"/>
          <w:szCs w:val="24"/>
        </w:rPr>
        <w:t xml:space="preserve">. </w:t>
      </w:r>
    </w:p>
    <w:p w:rsidR="001067C3" w:rsidRPr="00CB596E" w:rsidRDefault="00CA235E" w:rsidP="009B67B3">
      <w:pPr>
        <w:pStyle w:val="Akapitzlist"/>
        <w:numPr>
          <w:ilvl w:val="0"/>
          <w:numId w:val="3"/>
        </w:numPr>
        <w:jc w:val="both"/>
        <w:rPr>
          <w:sz w:val="24"/>
          <w:szCs w:val="24"/>
        </w:rPr>
      </w:pPr>
      <w:r w:rsidRPr="00CB596E">
        <w:rPr>
          <w:sz w:val="24"/>
          <w:szCs w:val="24"/>
        </w:rPr>
        <w:t>Organizacja pracy</w:t>
      </w:r>
      <w:r w:rsidR="00CB596E">
        <w:rPr>
          <w:sz w:val="24"/>
          <w:szCs w:val="24"/>
        </w:rPr>
        <w:t xml:space="preserve"> została tak zaplanowana, </w:t>
      </w:r>
      <w:r w:rsidRPr="00CB596E">
        <w:rPr>
          <w:sz w:val="24"/>
          <w:szCs w:val="24"/>
        </w:rPr>
        <w:t xml:space="preserve"> aby</w:t>
      </w:r>
      <w:r w:rsidR="00CB596E">
        <w:rPr>
          <w:sz w:val="24"/>
          <w:szCs w:val="24"/>
        </w:rPr>
        <w:t xml:space="preserve"> w miarę możliwości ogranicz</w:t>
      </w:r>
      <w:r w:rsidR="00407134">
        <w:rPr>
          <w:sz w:val="24"/>
          <w:szCs w:val="24"/>
        </w:rPr>
        <w:t>yć do minimum</w:t>
      </w:r>
      <w:r w:rsidRPr="00CB596E">
        <w:rPr>
          <w:sz w:val="24"/>
          <w:szCs w:val="24"/>
        </w:rPr>
        <w:t xml:space="preserve"> stykanie się ze sobą poszczególnych grup dzieci.</w:t>
      </w:r>
    </w:p>
    <w:p w:rsidR="00DE0FDE" w:rsidRPr="00DE0FDE" w:rsidRDefault="00DE0FDE" w:rsidP="00DE0FDE">
      <w:pPr>
        <w:jc w:val="both"/>
        <w:rPr>
          <w:sz w:val="24"/>
          <w:szCs w:val="24"/>
        </w:rPr>
      </w:pPr>
    </w:p>
    <w:p w:rsidR="00CA235E" w:rsidRPr="00E945D6" w:rsidRDefault="00CA235E" w:rsidP="00E945D6">
      <w:pPr>
        <w:jc w:val="both"/>
        <w:rPr>
          <w:sz w:val="24"/>
          <w:szCs w:val="24"/>
        </w:rPr>
      </w:pPr>
    </w:p>
    <w:p w:rsidR="00CA235E" w:rsidRPr="00FD0C7B" w:rsidRDefault="00106BBF" w:rsidP="006053A7">
      <w:pPr>
        <w:pStyle w:val="Akapitzlist"/>
        <w:numPr>
          <w:ilvl w:val="0"/>
          <w:numId w:val="3"/>
        </w:numPr>
        <w:jc w:val="both"/>
        <w:rPr>
          <w:sz w:val="24"/>
          <w:szCs w:val="24"/>
        </w:rPr>
      </w:pPr>
      <w:r w:rsidRPr="00FD0C7B">
        <w:rPr>
          <w:sz w:val="24"/>
          <w:szCs w:val="24"/>
        </w:rPr>
        <w:lastRenderedPageBreak/>
        <w:t xml:space="preserve">Opiekunowie i pozostali pracownicy przedszkola przebywający w placówce są zobowiązani do zachowania dystansu społecznego między sobą minimum 1,5m. </w:t>
      </w:r>
    </w:p>
    <w:p w:rsidR="00CC046D" w:rsidRPr="00FD0C7B" w:rsidRDefault="00CC046D" w:rsidP="006053A7">
      <w:pPr>
        <w:pStyle w:val="Akapitzlist"/>
        <w:numPr>
          <w:ilvl w:val="0"/>
          <w:numId w:val="3"/>
        </w:numPr>
        <w:jc w:val="both"/>
        <w:rPr>
          <w:sz w:val="24"/>
          <w:szCs w:val="24"/>
        </w:rPr>
      </w:pPr>
      <w:r w:rsidRPr="00FD0C7B">
        <w:rPr>
          <w:sz w:val="24"/>
          <w:szCs w:val="24"/>
        </w:rPr>
        <w:t>Personel pomocniczy nie może kontaktować się z dziećmi oraz personelem opiekującym się dziećmi.</w:t>
      </w:r>
    </w:p>
    <w:p w:rsidR="001067C3" w:rsidRPr="00FD0C7B" w:rsidRDefault="001067C3" w:rsidP="006053A7">
      <w:pPr>
        <w:pStyle w:val="Akapitzlist"/>
        <w:numPr>
          <w:ilvl w:val="0"/>
          <w:numId w:val="3"/>
        </w:numPr>
        <w:jc w:val="both"/>
        <w:rPr>
          <w:sz w:val="24"/>
          <w:szCs w:val="24"/>
        </w:rPr>
      </w:pPr>
      <w:r w:rsidRPr="00FD0C7B">
        <w:rPr>
          <w:sz w:val="24"/>
          <w:szCs w:val="24"/>
        </w:rPr>
        <w:t>Do przedszkola może uczęszczać tylko zdrowe dziecko, bez żadnych objawów chorobowych.</w:t>
      </w:r>
    </w:p>
    <w:p w:rsidR="001067C3" w:rsidRPr="00FD0C7B" w:rsidRDefault="001067C3" w:rsidP="006053A7">
      <w:pPr>
        <w:pStyle w:val="Akapitzlist"/>
        <w:numPr>
          <w:ilvl w:val="0"/>
          <w:numId w:val="3"/>
        </w:numPr>
        <w:jc w:val="both"/>
        <w:rPr>
          <w:sz w:val="24"/>
          <w:szCs w:val="24"/>
        </w:rPr>
      </w:pPr>
      <w:r w:rsidRPr="00FD0C7B">
        <w:rPr>
          <w:sz w:val="24"/>
          <w:szCs w:val="24"/>
        </w:rPr>
        <w:t xml:space="preserve">Dzieci do placówki są przyprowadzane/odbierane wyłącznie przez osoby zdrowe. </w:t>
      </w:r>
    </w:p>
    <w:p w:rsidR="001067C3" w:rsidRPr="00FD0C7B" w:rsidRDefault="001067C3" w:rsidP="006053A7">
      <w:pPr>
        <w:pStyle w:val="Akapitzlist"/>
        <w:numPr>
          <w:ilvl w:val="0"/>
          <w:numId w:val="3"/>
        </w:numPr>
        <w:jc w:val="both"/>
        <w:rPr>
          <w:sz w:val="24"/>
          <w:szCs w:val="24"/>
        </w:rPr>
      </w:pPr>
      <w:r w:rsidRPr="00FD0C7B">
        <w:rPr>
          <w:sz w:val="24"/>
          <w:szCs w:val="24"/>
        </w:rPr>
        <w:t>Jeżeli w domu przebywa osoba na kwarantannie lub izolacji w warunkach domowych nie wolno przyprowadzać dziecka do przedszkola.</w:t>
      </w:r>
    </w:p>
    <w:p w:rsidR="00CD529D" w:rsidRPr="00FD0C7B" w:rsidRDefault="00CD529D" w:rsidP="006053A7">
      <w:pPr>
        <w:pStyle w:val="Akapitzlist"/>
        <w:numPr>
          <w:ilvl w:val="0"/>
          <w:numId w:val="3"/>
        </w:numPr>
        <w:jc w:val="both"/>
        <w:rPr>
          <w:sz w:val="24"/>
          <w:szCs w:val="24"/>
        </w:rPr>
      </w:pPr>
      <w:r w:rsidRPr="00FD0C7B">
        <w:rPr>
          <w:sz w:val="24"/>
          <w:szCs w:val="24"/>
        </w:rPr>
        <w:t>Jeżeli dziecko przejawia niepokojące objawy choroby należy je odizolować w wyznaczonym do tego celu pomieszczeniu i niezwłocznie zawiadomić rodziców/opiekunów w celu pilnego odebrania dziecka z przedszkola. O tym fakcie należy również powiadomić dyrekcję placówki.</w:t>
      </w:r>
    </w:p>
    <w:p w:rsidR="00CD529D" w:rsidRPr="00FD0C7B" w:rsidRDefault="00CD529D" w:rsidP="006053A7">
      <w:pPr>
        <w:pStyle w:val="Akapitzlist"/>
        <w:numPr>
          <w:ilvl w:val="0"/>
          <w:numId w:val="3"/>
        </w:numPr>
        <w:jc w:val="both"/>
        <w:rPr>
          <w:sz w:val="24"/>
          <w:szCs w:val="24"/>
        </w:rPr>
      </w:pPr>
      <w:r w:rsidRPr="00FD0C7B">
        <w:rPr>
          <w:sz w:val="24"/>
          <w:szCs w:val="24"/>
        </w:rPr>
        <w:t>Rodzice są zobowiązani do poinformowania dyrekcji przedszkola o chorobie dziecka, wszelkich niepokojących objawach sugerujących chorobę zakaźną oraz stwierdzeniem zakażenia dziecka lub członków jego rodziny koronowirusem wywołującym chorobę COVID-19.</w:t>
      </w:r>
    </w:p>
    <w:p w:rsidR="00CD529D" w:rsidRDefault="00CC046D" w:rsidP="006053A7">
      <w:pPr>
        <w:pStyle w:val="Akapitzlist"/>
        <w:numPr>
          <w:ilvl w:val="0"/>
          <w:numId w:val="3"/>
        </w:numPr>
        <w:jc w:val="both"/>
        <w:rPr>
          <w:sz w:val="24"/>
          <w:szCs w:val="24"/>
        </w:rPr>
      </w:pPr>
      <w:r w:rsidRPr="00FD0C7B">
        <w:rPr>
          <w:sz w:val="24"/>
          <w:szCs w:val="24"/>
        </w:rPr>
        <w:t>Rodzice przyprowadzający</w:t>
      </w:r>
      <w:r w:rsidR="00B84A69" w:rsidRPr="00FD0C7B">
        <w:rPr>
          <w:sz w:val="24"/>
          <w:szCs w:val="24"/>
        </w:rPr>
        <w:t xml:space="preserve"> i odbierający </w:t>
      </w:r>
      <w:r w:rsidRPr="00FD0C7B">
        <w:rPr>
          <w:sz w:val="24"/>
          <w:szCs w:val="24"/>
        </w:rPr>
        <w:t xml:space="preserve"> dzieci nie mogą wejść do budynku przedszkola. Dzieci </w:t>
      </w:r>
      <w:r w:rsidR="00B84A69" w:rsidRPr="00FD0C7B">
        <w:rPr>
          <w:sz w:val="24"/>
          <w:szCs w:val="24"/>
        </w:rPr>
        <w:t>przyprowadza się do godziny 8.00. Zostają one przekazane</w:t>
      </w:r>
      <w:r w:rsidRPr="00FD0C7B">
        <w:rPr>
          <w:sz w:val="24"/>
          <w:szCs w:val="24"/>
        </w:rPr>
        <w:t xml:space="preserve"> wyznaczonemu pracownikowi przedszkola w drzwiach głównych budynku.</w:t>
      </w:r>
      <w:r w:rsidR="00FF63A6">
        <w:rPr>
          <w:sz w:val="24"/>
          <w:szCs w:val="24"/>
        </w:rPr>
        <w:t xml:space="preserve"> P</w:t>
      </w:r>
      <w:r w:rsidRPr="00FD0C7B">
        <w:rPr>
          <w:sz w:val="24"/>
          <w:szCs w:val="24"/>
        </w:rPr>
        <w:t>o czynnościach samoobsługowych</w:t>
      </w:r>
      <w:r w:rsidR="00FF63A6">
        <w:rPr>
          <w:sz w:val="24"/>
          <w:szCs w:val="24"/>
        </w:rPr>
        <w:t xml:space="preserve"> pracownik  przekazuje dziecko</w:t>
      </w:r>
      <w:r w:rsidRPr="00FD0C7B">
        <w:rPr>
          <w:sz w:val="24"/>
          <w:szCs w:val="24"/>
        </w:rPr>
        <w:t xml:space="preserve"> do wyznaczonej sali. </w:t>
      </w:r>
      <w:r w:rsidR="00B84A69" w:rsidRPr="00FD0C7B">
        <w:rPr>
          <w:sz w:val="24"/>
          <w:szCs w:val="24"/>
        </w:rPr>
        <w:t xml:space="preserve"> Odbiór dzieci następuje również w drzwiach głównych placówki, dzieci zostają wydane rodzicom  przez pracownika przedszkola</w:t>
      </w:r>
      <w:r w:rsidR="00FF63A6">
        <w:rPr>
          <w:sz w:val="24"/>
          <w:szCs w:val="24"/>
        </w:rPr>
        <w:t>.</w:t>
      </w:r>
      <w:r w:rsidR="00B84A69" w:rsidRPr="00FD0C7B">
        <w:rPr>
          <w:sz w:val="24"/>
          <w:szCs w:val="24"/>
        </w:rPr>
        <w:t xml:space="preserve"> </w:t>
      </w:r>
    </w:p>
    <w:p w:rsidR="00FF63A6" w:rsidRPr="00FD0C7B" w:rsidRDefault="00FF63A6" w:rsidP="006053A7">
      <w:pPr>
        <w:pStyle w:val="Akapitzlist"/>
        <w:numPr>
          <w:ilvl w:val="0"/>
          <w:numId w:val="3"/>
        </w:numPr>
        <w:jc w:val="both"/>
        <w:rPr>
          <w:sz w:val="24"/>
          <w:szCs w:val="24"/>
        </w:rPr>
      </w:pPr>
      <w:r>
        <w:rPr>
          <w:sz w:val="24"/>
          <w:szCs w:val="24"/>
        </w:rPr>
        <w:t>W przypadku okresu adaptacyjnego dla nowych przedszkolaków, rodzic ( tylko jeden) będzie mógł wejść na teren placówki ( przyprowadzić i odebrać dziecko) z zachowaniem wszelkich środków ostrożności ( osłona ust i nosa oraz dezynfekcja dłoni).</w:t>
      </w:r>
    </w:p>
    <w:p w:rsidR="00CC046D" w:rsidRPr="00FD0C7B" w:rsidRDefault="00B84A69" w:rsidP="006053A7">
      <w:pPr>
        <w:pStyle w:val="Akapitzlist"/>
        <w:numPr>
          <w:ilvl w:val="0"/>
          <w:numId w:val="3"/>
        </w:numPr>
        <w:jc w:val="both"/>
        <w:rPr>
          <w:sz w:val="24"/>
          <w:szCs w:val="24"/>
        </w:rPr>
      </w:pPr>
      <w:r w:rsidRPr="00FD0C7B">
        <w:rPr>
          <w:sz w:val="24"/>
          <w:szCs w:val="24"/>
        </w:rPr>
        <w:t xml:space="preserve">Ustalona zostaje szybka komunikacja z rodzicem- będzie to komunikacja telefoniczna. Numery telefonów do rodziców każdego dziecka znajdują się w sali, w której przebywa dziecko. Każdy rodzic otrzyma także numery telefonów do personelu wyznaczonego do opieki nad jego dzieckiem. </w:t>
      </w:r>
    </w:p>
    <w:p w:rsidR="008A0062" w:rsidRPr="00FD0C7B" w:rsidRDefault="008A0062" w:rsidP="006053A7">
      <w:pPr>
        <w:pStyle w:val="Akapitzlist"/>
        <w:numPr>
          <w:ilvl w:val="0"/>
          <w:numId w:val="3"/>
        </w:numPr>
        <w:jc w:val="both"/>
        <w:rPr>
          <w:sz w:val="24"/>
          <w:szCs w:val="24"/>
        </w:rPr>
      </w:pPr>
      <w:r w:rsidRPr="00FD0C7B">
        <w:rPr>
          <w:sz w:val="24"/>
          <w:szCs w:val="24"/>
        </w:rPr>
        <w:t xml:space="preserve">Na głównej gazetce informacyjnej w holu przedszkola oraz w wyznaczonych do zajęć opiekuńczych salach, zostały umieszczone numery telefonów do organu prowadzącego, kuratora oświaty, stacji </w:t>
      </w:r>
      <w:r w:rsidR="00FD0C7B" w:rsidRPr="00FD0C7B">
        <w:rPr>
          <w:sz w:val="24"/>
          <w:szCs w:val="24"/>
        </w:rPr>
        <w:t>sanitarno epidemiologicznej, służb medycznych oraz dyrektora przedszkola.</w:t>
      </w:r>
    </w:p>
    <w:p w:rsidR="00862E95" w:rsidRPr="00FD0C7B" w:rsidRDefault="00FD0C7B" w:rsidP="006053A7">
      <w:pPr>
        <w:pStyle w:val="Akapitzlist"/>
        <w:numPr>
          <w:ilvl w:val="0"/>
          <w:numId w:val="3"/>
        </w:numPr>
        <w:jc w:val="both"/>
        <w:rPr>
          <w:sz w:val="24"/>
          <w:szCs w:val="24"/>
        </w:rPr>
      </w:pPr>
      <w:r w:rsidRPr="00FD0C7B">
        <w:rPr>
          <w:sz w:val="24"/>
          <w:szCs w:val="24"/>
        </w:rPr>
        <w:t>Za zgodą dyrektora</w:t>
      </w:r>
      <w:r w:rsidR="00862E95" w:rsidRPr="00FD0C7B">
        <w:rPr>
          <w:sz w:val="24"/>
          <w:szCs w:val="24"/>
        </w:rPr>
        <w:t xml:space="preserve"> </w:t>
      </w:r>
      <w:r w:rsidRPr="00FD0C7B">
        <w:rPr>
          <w:sz w:val="24"/>
          <w:szCs w:val="24"/>
        </w:rPr>
        <w:t>dzieci</w:t>
      </w:r>
      <w:r w:rsidR="00862E95" w:rsidRPr="00FD0C7B">
        <w:rPr>
          <w:sz w:val="24"/>
          <w:szCs w:val="24"/>
        </w:rPr>
        <w:t xml:space="preserve"> mogą korzystać z pobytu na świeżym powietrzu na terenie placówki przy zachowaniu możliwie maksymalnej odległości, zmianowości grup.</w:t>
      </w:r>
    </w:p>
    <w:p w:rsidR="00862E95" w:rsidRPr="00FD0C7B" w:rsidRDefault="00862E95" w:rsidP="006053A7">
      <w:pPr>
        <w:pStyle w:val="Akapitzlist"/>
        <w:numPr>
          <w:ilvl w:val="0"/>
          <w:numId w:val="3"/>
        </w:numPr>
        <w:jc w:val="both"/>
        <w:rPr>
          <w:sz w:val="24"/>
          <w:szCs w:val="24"/>
        </w:rPr>
      </w:pPr>
      <w:r w:rsidRPr="00FD0C7B">
        <w:rPr>
          <w:sz w:val="24"/>
          <w:szCs w:val="24"/>
        </w:rPr>
        <w:t>Sprzęt na placu zabaw należy regularnie czyścić i dezynfekować. Jest to zadanie personelu pomocniczego.</w:t>
      </w:r>
    </w:p>
    <w:p w:rsidR="006053A7" w:rsidRDefault="006053A7" w:rsidP="008A0062">
      <w:pPr>
        <w:rPr>
          <w:sz w:val="24"/>
          <w:szCs w:val="24"/>
        </w:rPr>
      </w:pPr>
    </w:p>
    <w:p w:rsidR="00527F0A" w:rsidRDefault="00527F0A" w:rsidP="008A0062">
      <w:pPr>
        <w:rPr>
          <w:sz w:val="24"/>
          <w:szCs w:val="24"/>
        </w:rPr>
      </w:pPr>
      <w:bookmarkStart w:id="0" w:name="_GoBack"/>
      <w:bookmarkEnd w:id="0"/>
    </w:p>
    <w:p w:rsidR="00E945D6" w:rsidRDefault="00E945D6" w:rsidP="008A0062">
      <w:pPr>
        <w:rPr>
          <w:sz w:val="24"/>
          <w:szCs w:val="24"/>
        </w:rPr>
      </w:pPr>
    </w:p>
    <w:p w:rsidR="008A0062" w:rsidRPr="006053A7" w:rsidRDefault="006053A7" w:rsidP="006053A7">
      <w:pPr>
        <w:jc w:val="both"/>
        <w:rPr>
          <w:b/>
          <w:sz w:val="24"/>
          <w:szCs w:val="24"/>
        </w:rPr>
      </w:pPr>
      <w:r w:rsidRPr="006053A7">
        <w:rPr>
          <w:b/>
          <w:sz w:val="24"/>
          <w:szCs w:val="24"/>
        </w:rPr>
        <w:lastRenderedPageBreak/>
        <w:t xml:space="preserve">II. </w:t>
      </w:r>
      <w:r w:rsidR="008A0062" w:rsidRPr="006053A7">
        <w:rPr>
          <w:b/>
          <w:sz w:val="24"/>
          <w:szCs w:val="24"/>
        </w:rPr>
        <w:t>Higiena, czyszczenie i dezynfekcja pomieszczeń, powierzchni i sprzętu w ogrodzie przedszkolnym</w:t>
      </w:r>
    </w:p>
    <w:p w:rsidR="008A0062" w:rsidRPr="00FD0C7B" w:rsidRDefault="008A0062" w:rsidP="006053A7">
      <w:pPr>
        <w:pStyle w:val="Akapitzlist"/>
        <w:numPr>
          <w:ilvl w:val="0"/>
          <w:numId w:val="4"/>
        </w:numPr>
        <w:jc w:val="both"/>
        <w:rPr>
          <w:sz w:val="24"/>
          <w:szCs w:val="24"/>
        </w:rPr>
      </w:pPr>
      <w:r w:rsidRPr="00FD0C7B">
        <w:rPr>
          <w:sz w:val="24"/>
          <w:szCs w:val="24"/>
        </w:rPr>
        <w:t xml:space="preserve">Przy </w:t>
      </w:r>
      <w:r w:rsidR="001067C3" w:rsidRPr="00FD0C7B">
        <w:rPr>
          <w:sz w:val="24"/>
          <w:szCs w:val="24"/>
        </w:rPr>
        <w:t xml:space="preserve">głównych </w:t>
      </w:r>
      <w:r w:rsidRPr="00FD0C7B">
        <w:rPr>
          <w:sz w:val="24"/>
          <w:szCs w:val="24"/>
        </w:rPr>
        <w:t>drzwiach</w:t>
      </w:r>
      <w:r w:rsidR="001067C3" w:rsidRPr="00FD0C7B">
        <w:rPr>
          <w:sz w:val="24"/>
          <w:szCs w:val="24"/>
        </w:rPr>
        <w:t xml:space="preserve"> wejściowych </w:t>
      </w:r>
      <w:r w:rsidR="00453E34" w:rsidRPr="00FD0C7B">
        <w:rPr>
          <w:sz w:val="24"/>
          <w:szCs w:val="24"/>
        </w:rPr>
        <w:t xml:space="preserve"> </w:t>
      </w:r>
      <w:r w:rsidR="00726911" w:rsidRPr="00FD0C7B">
        <w:rPr>
          <w:sz w:val="24"/>
          <w:szCs w:val="24"/>
        </w:rPr>
        <w:t>oraz</w:t>
      </w:r>
      <w:r w:rsidRPr="00FD0C7B">
        <w:rPr>
          <w:sz w:val="24"/>
          <w:szCs w:val="24"/>
        </w:rPr>
        <w:t xml:space="preserve"> </w:t>
      </w:r>
      <w:r w:rsidR="001067C3" w:rsidRPr="00FD0C7B">
        <w:rPr>
          <w:sz w:val="24"/>
          <w:szCs w:val="24"/>
        </w:rPr>
        <w:t xml:space="preserve">przy </w:t>
      </w:r>
      <w:r w:rsidRPr="00FD0C7B">
        <w:rPr>
          <w:sz w:val="24"/>
          <w:szCs w:val="24"/>
        </w:rPr>
        <w:t>drzwiach bocznych</w:t>
      </w:r>
      <w:r w:rsidR="00453E34" w:rsidRPr="00FD0C7B">
        <w:rPr>
          <w:sz w:val="24"/>
          <w:szCs w:val="24"/>
        </w:rPr>
        <w:t xml:space="preserve"> w budynku</w:t>
      </w:r>
      <w:r w:rsidR="001067C3" w:rsidRPr="00FD0C7B">
        <w:rPr>
          <w:sz w:val="24"/>
          <w:szCs w:val="24"/>
        </w:rPr>
        <w:t>,</w:t>
      </w:r>
      <w:r w:rsidR="00726911" w:rsidRPr="00FD0C7B">
        <w:rPr>
          <w:sz w:val="24"/>
          <w:szCs w:val="24"/>
        </w:rPr>
        <w:t xml:space="preserve"> przeznaczonych </w:t>
      </w:r>
      <w:r w:rsidRPr="00FD0C7B">
        <w:rPr>
          <w:sz w:val="24"/>
          <w:szCs w:val="24"/>
        </w:rPr>
        <w:t xml:space="preserve"> do </w:t>
      </w:r>
      <w:r w:rsidR="001067C3" w:rsidRPr="00FD0C7B">
        <w:rPr>
          <w:sz w:val="24"/>
          <w:szCs w:val="24"/>
        </w:rPr>
        <w:t>dostarczania cateringu, znajdują</w:t>
      </w:r>
      <w:r w:rsidRPr="00FD0C7B">
        <w:rPr>
          <w:sz w:val="24"/>
          <w:szCs w:val="24"/>
        </w:rPr>
        <w:t xml:space="preserve"> się płyn</w:t>
      </w:r>
      <w:r w:rsidR="001067C3" w:rsidRPr="00FD0C7B">
        <w:rPr>
          <w:sz w:val="24"/>
          <w:szCs w:val="24"/>
        </w:rPr>
        <w:t>y dezynfekujące do rąk oraz informacje</w:t>
      </w:r>
      <w:r w:rsidRPr="00FD0C7B">
        <w:rPr>
          <w:sz w:val="24"/>
          <w:szCs w:val="24"/>
        </w:rPr>
        <w:t xml:space="preserve"> o obligatoryjnym dezynfekowaniu dłoni przez osoby dorosłe wchodzące do placówki.</w:t>
      </w:r>
    </w:p>
    <w:p w:rsidR="00CD529D" w:rsidRPr="00FD0C7B" w:rsidRDefault="00726911" w:rsidP="006053A7">
      <w:pPr>
        <w:pStyle w:val="Akapitzlist"/>
        <w:numPr>
          <w:ilvl w:val="0"/>
          <w:numId w:val="4"/>
        </w:numPr>
        <w:jc w:val="both"/>
        <w:rPr>
          <w:sz w:val="24"/>
          <w:szCs w:val="24"/>
        </w:rPr>
      </w:pPr>
      <w:r w:rsidRPr="00FD0C7B">
        <w:rPr>
          <w:sz w:val="24"/>
          <w:szCs w:val="24"/>
        </w:rPr>
        <w:t>W środki ochrony osobistej  zaopatrzon</w:t>
      </w:r>
      <w:r w:rsidR="001067C3" w:rsidRPr="00FD0C7B">
        <w:rPr>
          <w:sz w:val="24"/>
          <w:szCs w:val="24"/>
        </w:rPr>
        <w:t>y jest personel opiekujący się</w:t>
      </w:r>
      <w:r w:rsidR="00453E34" w:rsidRPr="00FD0C7B">
        <w:rPr>
          <w:sz w:val="24"/>
          <w:szCs w:val="24"/>
        </w:rPr>
        <w:t xml:space="preserve"> dziećmi w salach</w:t>
      </w:r>
      <w:r w:rsidR="00CD529D" w:rsidRPr="00FD0C7B">
        <w:rPr>
          <w:sz w:val="24"/>
          <w:szCs w:val="24"/>
        </w:rPr>
        <w:t xml:space="preserve"> oraz personel pomocniczy</w:t>
      </w:r>
      <w:r w:rsidR="00453E34" w:rsidRPr="00FD0C7B">
        <w:rPr>
          <w:sz w:val="24"/>
          <w:szCs w:val="24"/>
        </w:rPr>
        <w:t xml:space="preserve"> ( maseczki, rękawiczki do użycia w razie konieczności, adekwatnie do aktualnej  sytuacji)</w:t>
      </w:r>
      <w:r w:rsidR="00CD529D" w:rsidRPr="00FD0C7B">
        <w:rPr>
          <w:sz w:val="24"/>
          <w:szCs w:val="24"/>
        </w:rPr>
        <w:t>.</w:t>
      </w:r>
    </w:p>
    <w:p w:rsidR="00CD529D" w:rsidRPr="00FD0C7B" w:rsidRDefault="00CD529D" w:rsidP="006053A7">
      <w:pPr>
        <w:pStyle w:val="Akapitzlist"/>
        <w:numPr>
          <w:ilvl w:val="0"/>
          <w:numId w:val="4"/>
        </w:numPr>
        <w:jc w:val="both"/>
        <w:rPr>
          <w:sz w:val="24"/>
          <w:szCs w:val="24"/>
        </w:rPr>
      </w:pPr>
      <w:r w:rsidRPr="00FD0C7B">
        <w:rPr>
          <w:sz w:val="24"/>
          <w:szCs w:val="24"/>
        </w:rPr>
        <w:t xml:space="preserve"> Należy pamiętać o regularnym myciu rąk wodą z mydłem. Nauczyciele powinni dopilnować, aby dzieci robiły to w sposób dokładny, szczególnie po przyjściu do placówki, przed jedzeniem, po powrocie do placówki ze świeżego powietrza, po korzystaniu z toalety.</w:t>
      </w:r>
    </w:p>
    <w:p w:rsidR="00CD529D" w:rsidRPr="00FD0C7B" w:rsidRDefault="00CD529D" w:rsidP="006053A7">
      <w:pPr>
        <w:pStyle w:val="Akapitzlist"/>
        <w:numPr>
          <w:ilvl w:val="0"/>
          <w:numId w:val="4"/>
        </w:numPr>
        <w:jc w:val="both"/>
        <w:rPr>
          <w:sz w:val="24"/>
          <w:szCs w:val="24"/>
        </w:rPr>
      </w:pPr>
      <w:r w:rsidRPr="00FD0C7B">
        <w:rPr>
          <w:sz w:val="24"/>
          <w:szCs w:val="24"/>
        </w:rPr>
        <w:t>Codzienne prace porządkowe będą na bieżąco monitorowane. Personel pomocniczy powinien szczególnie uwzględnić utrzymanie czystości ciągów komunikacyjnych, dezynfekcję powierzchni dotykowych – poręczy, klamek, włączników, powierzchni płaskich, blatów w salach, stolików, krzeseł, zabawek.</w:t>
      </w:r>
    </w:p>
    <w:p w:rsidR="00CD529D" w:rsidRPr="00FD0C7B" w:rsidRDefault="00CD529D" w:rsidP="006053A7">
      <w:pPr>
        <w:pStyle w:val="Akapitzlist"/>
        <w:numPr>
          <w:ilvl w:val="0"/>
          <w:numId w:val="4"/>
        </w:numPr>
        <w:jc w:val="both"/>
        <w:rPr>
          <w:sz w:val="24"/>
          <w:szCs w:val="24"/>
        </w:rPr>
      </w:pPr>
      <w:r w:rsidRPr="00FD0C7B">
        <w:rPr>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wychowankowie nie byli narażeni na wdychanie oparów środków służących do dezynfekcji.</w:t>
      </w:r>
    </w:p>
    <w:p w:rsidR="00CD529D" w:rsidRPr="00FD0C7B" w:rsidRDefault="00CD529D" w:rsidP="006053A7">
      <w:pPr>
        <w:pStyle w:val="Akapitzlist"/>
        <w:numPr>
          <w:ilvl w:val="0"/>
          <w:numId w:val="4"/>
        </w:numPr>
        <w:jc w:val="both"/>
        <w:rPr>
          <w:sz w:val="24"/>
          <w:szCs w:val="24"/>
        </w:rPr>
      </w:pPr>
      <w:r w:rsidRPr="00FD0C7B">
        <w:rPr>
          <w:sz w:val="24"/>
          <w:szCs w:val="24"/>
        </w:rPr>
        <w:t>W każdym pomieszczeniu sanitarnohigienicznym zostały wywieszone plakaty z zasadami prawidłowego mycia rąk, a przy dozownikach z płynem do dezynfekcji rąk – instrukcje.</w:t>
      </w:r>
    </w:p>
    <w:p w:rsidR="00CD529D" w:rsidRDefault="00CD529D" w:rsidP="006053A7">
      <w:pPr>
        <w:pStyle w:val="Akapitzlist"/>
        <w:numPr>
          <w:ilvl w:val="0"/>
          <w:numId w:val="4"/>
        </w:numPr>
        <w:jc w:val="both"/>
        <w:rPr>
          <w:sz w:val="24"/>
          <w:szCs w:val="24"/>
        </w:rPr>
      </w:pPr>
      <w:r w:rsidRPr="00FD0C7B">
        <w:rPr>
          <w:sz w:val="24"/>
          <w:szCs w:val="24"/>
        </w:rPr>
        <w:t>Toalety, sale zabaw będą dezynfekowane na bieżąco.</w:t>
      </w:r>
    </w:p>
    <w:p w:rsidR="006053A7" w:rsidRPr="00FD0C7B" w:rsidRDefault="006053A7" w:rsidP="006053A7">
      <w:pPr>
        <w:pStyle w:val="Akapitzlist"/>
        <w:jc w:val="both"/>
        <w:rPr>
          <w:sz w:val="24"/>
          <w:szCs w:val="24"/>
        </w:rPr>
      </w:pPr>
    </w:p>
    <w:p w:rsidR="00726911" w:rsidRPr="006053A7" w:rsidRDefault="004F4F85" w:rsidP="004F4F85">
      <w:pPr>
        <w:rPr>
          <w:b/>
          <w:sz w:val="24"/>
          <w:szCs w:val="24"/>
        </w:rPr>
      </w:pPr>
      <w:r w:rsidRPr="006053A7">
        <w:rPr>
          <w:b/>
          <w:sz w:val="24"/>
          <w:szCs w:val="24"/>
        </w:rPr>
        <w:t>III. Organizacja żywienia</w:t>
      </w:r>
    </w:p>
    <w:p w:rsidR="00DE0FDE" w:rsidRPr="00E945D6" w:rsidRDefault="004F4F85" w:rsidP="00DE0FDE">
      <w:pPr>
        <w:pStyle w:val="Akapitzlist"/>
        <w:numPr>
          <w:ilvl w:val="0"/>
          <w:numId w:val="10"/>
        </w:numPr>
        <w:jc w:val="both"/>
        <w:rPr>
          <w:sz w:val="24"/>
          <w:szCs w:val="24"/>
        </w:rPr>
      </w:pPr>
      <w:r w:rsidRPr="006053A7">
        <w:rPr>
          <w:sz w:val="24"/>
          <w:szCs w:val="24"/>
        </w:rPr>
        <w:t>Podczas organizacji żywienia obowiązują warunki higieniczne wymagane przepisami prawa odnoszące się do funkcjonowania żywienia zbiorowego. Ponadto należy wprowadzić zasady szczególnej ostrożności dotyczące zabezpieczenia epidemiologicznego pracowników. Należy zachować odpowiednią odległość stanowisk pracy, pracownicy zostaną wyposażeni w środki ochrony osobistej, płyny dezynfekujące do rąk oraz do czyszczenia powierzchni i sprzętów. Szczególnie należy zwrócić uwagę na utrzymanie wysokiej higieny, mycie i dezynfekcję stanowisk pracy, opakować produktów, sprzętu kuchennego, naczyń stołowych oraz sztućców.</w:t>
      </w:r>
    </w:p>
    <w:p w:rsidR="004F4F85" w:rsidRDefault="004F4F85" w:rsidP="006053A7">
      <w:pPr>
        <w:pStyle w:val="Akapitzlist"/>
        <w:numPr>
          <w:ilvl w:val="0"/>
          <w:numId w:val="10"/>
        </w:numPr>
        <w:jc w:val="both"/>
        <w:rPr>
          <w:sz w:val="24"/>
          <w:szCs w:val="24"/>
        </w:rPr>
      </w:pPr>
      <w:r w:rsidRPr="006053A7">
        <w:rPr>
          <w:sz w:val="24"/>
          <w:szCs w:val="24"/>
        </w:rPr>
        <w:t>Korzystanie z posiłków musi być bezpieczne, w miejscach do tego wyznaczonych. Zaleca się każdorazowe czyszczenie blatów, stołów, poręczy, krzeseł po każdym posiłku. Wielorazowe naczynia i sztućce należy myć w zmywarce z dodatkiem detergentu, w temperaturze minimum 60°C lub je wyparzać.</w:t>
      </w:r>
    </w:p>
    <w:p w:rsidR="006053A7" w:rsidRDefault="006053A7" w:rsidP="006053A7">
      <w:pPr>
        <w:pStyle w:val="Akapitzlist"/>
        <w:jc w:val="both"/>
        <w:rPr>
          <w:sz w:val="24"/>
          <w:szCs w:val="24"/>
        </w:rPr>
      </w:pPr>
    </w:p>
    <w:p w:rsidR="00E945D6" w:rsidRPr="006053A7" w:rsidRDefault="00E945D6" w:rsidP="006053A7">
      <w:pPr>
        <w:pStyle w:val="Akapitzlist"/>
        <w:jc w:val="both"/>
        <w:rPr>
          <w:sz w:val="24"/>
          <w:szCs w:val="24"/>
        </w:rPr>
      </w:pPr>
    </w:p>
    <w:p w:rsidR="004F4F85" w:rsidRPr="006053A7" w:rsidRDefault="004F4F85" w:rsidP="004F4F85">
      <w:pPr>
        <w:jc w:val="both"/>
        <w:rPr>
          <w:b/>
          <w:sz w:val="24"/>
          <w:szCs w:val="24"/>
        </w:rPr>
      </w:pPr>
      <w:r w:rsidRPr="006053A7">
        <w:rPr>
          <w:b/>
          <w:sz w:val="24"/>
          <w:szCs w:val="24"/>
        </w:rPr>
        <w:lastRenderedPageBreak/>
        <w:t>IV. Procedura w przypadku podejrzenia zakażania u personelu przedszkola.</w:t>
      </w:r>
    </w:p>
    <w:p w:rsidR="004F4F85" w:rsidRDefault="004F4F85" w:rsidP="006053A7">
      <w:pPr>
        <w:pStyle w:val="Akapitzlist"/>
        <w:numPr>
          <w:ilvl w:val="0"/>
          <w:numId w:val="12"/>
        </w:numPr>
        <w:jc w:val="both"/>
        <w:rPr>
          <w:sz w:val="24"/>
          <w:szCs w:val="24"/>
        </w:rPr>
      </w:pPr>
      <w:r w:rsidRPr="006053A7">
        <w:rPr>
          <w:sz w:val="24"/>
          <w:szCs w:val="24"/>
        </w:rPr>
        <w:t>Do pracy w przedszkolu mogą przychodzić jedynie osoby zdrowe, bez jakichkolwiek objawów chorobowych.</w:t>
      </w:r>
    </w:p>
    <w:p w:rsidR="004F4F85" w:rsidRDefault="004F4F85" w:rsidP="006053A7">
      <w:pPr>
        <w:pStyle w:val="Akapitzlist"/>
        <w:numPr>
          <w:ilvl w:val="0"/>
          <w:numId w:val="12"/>
        </w:numPr>
        <w:jc w:val="both"/>
        <w:rPr>
          <w:sz w:val="24"/>
          <w:szCs w:val="24"/>
        </w:rPr>
      </w:pPr>
      <w:r w:rsidRPr="006053A7">
        <w:rPr>
          <w:sz w:val="24"/>
          <w:szCs w:val="24"/>
        </w:rPr>
        <w:t>W zajęcia opiekuńcze nie będą angażowani pracownicy z istotnymi problemami zdrowotnymi.</w:t>
      </w:r>
    </w:p>
    <w:p w:rsidR="004F4F85" w:rsidRDefault="004F4F85" w:rsidP="006053A7">
      <w:pPr>
        <w:pStyle w:val="Akapitzlist"/>
        <w:numPr>
          <w:ilvl w:val="0"/>
          <w:numId w:val="12"/>
        </w:numPr>
        <w:jc w:val="both"/>
        <w:rPr>
          <w:sz w:val="24"/>
          <w:szCs w:val="24"/>
        </w:rPr>
      </w:pPr>
      <w:r w:rsidRPr="006053A7">
        <w:rPr>
          <w:sz w:val="24"/>
          <w:szCs w:val="24"/>
        </w:rPr>
        <w:t xml:space="preserve">Każdy pracownik przed dopuszczeniem do pracy wypełnia oświadczenie ( załącznik nr 2), w którym potwierdza, iż nie istnieją przeciwwskazania do </w:t>
      </w:r>
      <w:r w:rsidR="00FD0C7B" w:rsidRPr="006053A7">
        <w:rPr>
          <w:sz w:val="24"/>
          <w:szCs w:val="24"/>
        </w:rPr>
        <w:t xml:space="preserve">jej wykonywania. </w:t>
      </w:r>
    </w:p>
    <w:p w:rsidR="004F4F85" w:rsidRDefault="00FD0C7B" w:rsidP="006053A7">
      <w:pPr>
        <w:pStyle w:val="Akapitzlist"/>
        <w:numPr>
          <w:ilvl w:val="0"/>
          <w:numId w:val="12"/>
        </w:numPr>
        <w:jc w:val="both"/>
        <w:rPr>
          <w:sz w:val="24"/>
          <w:szCs w:val="24"/>
        </w:rPr>
      </w:pPr>
      <w:r w:rsidRPr="006053A7">
        <w:rPr>
          <w:sz w:val="24"/>
          <w:szCs w:val="24"/>
        </w:rPr>
        <w:t>W placówce została</w:t>
      </w:r>
      <w:r w:rsidR="004F4F85" w:rsidRPr="006053A7">
        <w:rPr>
          <w:sz w:val="24"/>
          <w:szCs w:val="24"/>
        </w:rPr>
        <w:t xml:space="preserve"> wydzielona izolatka wyposażona w środki ochrony osobistej i płyn dezynfekujący, w której będzie można odizolować osobę w przypadku zdiagnozowania objawów chorobowych.</w:t>
      </w:r>
    </w:p>
    <w:p w:rsidR="004F4F85" w:rsidRDefault="004F4F85" w:rsidP="006053A7">
      <w:pPr>
        <w:pStyle w:val="Akapitzlist"/>
        <w:numPr>
          <w:ilvl w:val="0"/>
          <w:numId w:val="12"/>
        </w:numPr>
        <w:jc w:val="both"/>
        <w:rPr>
          <w:sz w:val="24"/>
          <w:szCs w:val="24"/>
        </w:rPr>
      </w:pPr>
      <w:r w:rsidRPr="006053A7">
        <w:rPr>
          <w:sz w:val="24"/>
          <w:szCs w:val="24"/>
        </w:rPr>
        <w:t xml:space="preserve">Pracownicy przedszkola w przypadku wystąpienia niepokojących objawów chorobowych nie przychodzą do pracy, pozostają w domu.  Powinni skontaktować się telefonicznie ze stacją sanitarno-epidemiologiczną, oddziałem zakaźnym, a w razie pogarszania się stanu zdrowia zadzwonić pod nr 999 lub 112 i poinformować , że mogą być zakażeni koronawirusem. O tym fakcie powinny również </w:t>
      </w:r>
      <w:r w:rsidR="00FD0C7B" w:rsidRPr="006053A7">
        <w:rPr>
          <w:sz w:val="24"/>
          <w:szCs w:val="24"/>
        </w:rPr>
        <w:t>bezzwłocznie poinformować dyrektora</w:t>
      </w:r>
      <w:r w:rsidRPr="006053A7">
        <w:rPr>
          <w:sz w:val="24"/>
          <w:szCs w:val="24"/>
        </w:rPr>
        <w:t xml:space="preserve"> przedszkola.</w:t>
      </w:r>
    </w:p>
    <w:p w:rsidR="004F4F85" w:rsidRDefault="004F4F85" w:rsidP="006053A7">
      <w:pPr>
        <w:pStyle w:val="Akapitzlist"/>
        <w:numPr>
          <w:ilvl w:val="0"/>
          <w:numId w:val="12"/>
        </w:numPr>
        <w:jc w:val="both"/>
        <w:rPr>
          <w:sz w:val="24"/>
          <w:szCs w:val="24"/>
        </w:rPr>
      </w:pPr>
      <w:r w:rsidRPr="006053A7">
        <w:rPr>
          <w:sz w:val="24"/>
          <w:szCs w:val="24"/>
        </w:rPr>
        <w:t xml:space="preserve">Każdy pracownik na bieżąco powinien śledzić informację Głównego Inspektora Sanitarnego i Ministra Zdrowia dostępne na stronach gis.gov.pl lub </w:t>
      </w:r>
      <w:hyperlink r:id="rId7" w:history="1">
        <w:r w:rsidRPr="006053A7">
          <w:rPr>
            <w:rStyle w:val="Hipercze"/>
            <w:sz w:val="24"/>
            <w:szCs w:val="24"/>
          </w:rPr>
          <w:t>https://www.gov.pl/web/koronawirus</w:t>
        </w:r>
      </w:hyperlink>
      <w:r w:rsidRPr="006053A7">
        <w:rPr>
          <w:sz w:val="24"/>
          <w:szCs w:val="24"/>
        </w:rPr>
        <w:t>, a także zapoznawać się z obowiązującymi przepisami prawa.</w:t>
      </w:r>
    </w:p>
    <w:p w:rsidR="004F4F85" w:rsidRDefault="004F4F85" w:rsidP="006053A7">
      <w:pPr>
        <w:pStyle w:val="Akapitzlist"/>
        <w:numPr>
          <w:ilvl w:val="0"/>
          <w:numId w:val="12"/>
        </w:numPr>
        <w:jc w:val="both"/>
        <w:rPr>
          <w:sz w:val="24"/>
          <w:szCs w:val="24"/>
        </w:rPr>
      </w:pPr>
      <w:r w:rsidRPr="006053A7">
        <w:rPr>
          <w:sz w:val="24"/>
          <w:szCs w:val="24"/>
        </w:rPr>
        <w:t xml:space="preserve">W przypadku wystąpienia u pracownika będącego na stanowisku pracy niepokojących objawów sugerujących zakażenie </w:t>
      </w:r>
      <w:r w:rsidR="00FD0C7B" w:rsidRPr="006053A7">
        <w:rPr>
          <w:sz w:val="24"/>
          <w:szCs w:val="24"/>
        </w:rPr>
        <w:t>koronawirusem, jest</w:t>
      </w:r>
      <w:r w:rsidRPr="006053A7">
        <w:rPr>
          <w:sz w:val="24"/>
          <w:szCs w:val="24"/>
        </w:rPr>
        <w:t xml:space="preserve"> on natychmiastowo odsunięty od pracy. Przyjmowanie dzieci zostanie wówczas wstrzymane. Niezwłocznie zostanie powiadomiona o tym fakcie powiatowa stacja sanitarno-epidemiologiczna, której zalecenia i instrukcje zostaną natychmiastowo zrealizowane.</w:t>
      </w:r>
    </w:p>
    <w:p w:rsidR="004F4F85" w:rsidRDefault="004F4F85" w:rsidP="006053A7">
      <w:pPr>
        <w:pStyle w:val="Akapitzlist"/>
        <w:numPr>
          <w:ilvl w:val="0"/>
          <w:numId w:val="12"/>
        </w:numPr>
        <w:jc w:val="both"/>
        <w:rPr>
          <w:sz w:val="24"/>
          <w:szCs w:val="24"/>
        </w:rPr>
      </w:pPr>
      <w:r w:rsidRPr="006053A7">
        <w:rPr>
          <w:sz w:val="24"/>
          <w:szCs w:val="24"/>
        </w:rPr>
        <w:t>Obszar, w którym poruszał się pracownik będzie poddany gruntownemu sprzątaniu, zgodnie z funkcjonującymi procedurami. Wszystkie powierzchnie dotykowe zostaną zdezynfekowane.</w:t>
      </w:r>
    </w:p>
    <w:p w:rsidR="004F4F85" w:rsidRDefault="004F4F85" w:rsidP="006053A7">
      <w:pPr>
        <w:pStyle w:val="Akapitzlist"/>
        <w:numPr>
          <w:ilvl w:val="0"/>
          <w:numId w:val="12"/>
        </w:numPr>
        <w:jc w:val="both"/>
        <w:rPr>
          <w:sz w:val="24"/>
          <w:szCs w:val="24"/>
        </w:rPr>
      </w:pPr>
      <w:r w:rsidRPr="006053A7">
        <w:rPr>
          <w:sz w:val="24"/>
          <w:szCs w:val="24"/>
        </w:rPr>
        <w:t>Należy stosować się do zaleceń państwowego powiatowego inspektora sanitarnego przy ustalaniu, czy należy wdrożyć dodatkowe procedury biorąc pod uwagę zaistniały przypadek.</w:t>
      </w:r>
    </w:p>
    <w:p w:rsidR="004F4F85" w:rsidRDefault="004F4F85" w:rsidP="006053A7">
      <w:pPr>
        <w:pStyle w:val="Akapitzlist"/>
        <w:numPr>
          <w:ilvl w:val="0"/>
          <w:numId w:val="12"/>
        </w:numPr>
        <w:jc w:val="both"/>
        <w:rPr>
          <w:sz w:val="24"/>
          <w:szCs w:val="24"/>
        </w:rPr>
      </w:pPr>
      <w:r w:rsidRPr="006053A7">
        <w:rPr>
          <w:sz w:val="24"/>
          <w:szCs w:val="24"/>
        </w:rPr>
        <w:t>Zostanie ustalona lista osób przebywających w tym samym czasie w części/częściach przedszkola, w których przebywała osoba podejrzana o zakażenie. Zaleca się stosowanie do wytycznych Głównego Inspektora Sanitarnego dostępnych na stronie gov.pl/Web/korona wirus/ oraz gis.gov.pl odnoszących się do osób, które miały kontakt z zakażonym.</w:t>
      </w:r>
    </w:p>
    <w:p w:rsidR="004F4F85" w:rsidRPr="006053A7" w:rsidRDefault="004F4F85" w:rsidP="006053A7">
      <w:pPr>
        <w:pStyle w:val="Akapitzlist"/>
        <w:numPr>
          <w:ilvl w:val="0"/>
          <w:numId w:val="12"/>
        </w:numPr>
        <w:jc w:val="both"/>
        <w:rPr>
          <w:sz w:val="24"/>
          <w:szCs w:val="24"/>
        </w:rPr>
      </w:pPr>
      <w:r w:rsidRPr="006053A7">
        <w:rPr>
          <w:sz w:val="24"/>
          <w:szCs w:val="24"/>
        </w:rPr>
        <w:t>Zawsze w przypadku wątpliwości należy zwrócić się do właściwej powiatowej stacji sanitarno-epidemiologicznej w celu konsultacji lub uzyskania porady.</w:t>
      </w:r>
    </w:p>
    <w:p w:rsidR="004F4F85" w:rsidRPr="00FD0C7B" w:rsidRDefault="004F4F85" w:rsidP="004F4F85">
      <w:pPr>
        <w:jc w:val="both"/>
        <w:rPr>
          <w:sz w:val="24"/>
          <w:szCs w:val="24"/>
        </w:rPr>
      </w:pPr>
    </w:p>
    <w:p w:rsidR="004F4F85" w:rsidRPr="00FD0C7B" w:rsidRDefault="004F4F85" w:rsidP="004F4F85">
      <w:pPr>
        <w:pStyle w:val="Akapitzlist"/>
        <w:ind w:left="426"/>
        <w:jc w:val="both"/>
        <w:rPr>
          <w:sz w:val="24"/>
          <w:szCs w:val="24"/>
        </w:rPr>
      </w:pPr>
    </w:p>
    <w:p w:rsidR="006053A7" w:rsidRPr="00725EE2" w:rsidRDefault="006053A7" w:rsidP="00527F0A">
      <w:pPr>
        <w:rPr>
          <w:rFonts w:ascii="Times New Roman" w:hAnsi="Times New Roman" w:cs="Times New Roman"/>
        </w:rPr>
      </w:pPr>
    </w:p>
    <w:sectPr w:rsidR="006053A7" w:rsidRPr="00725EE2" w:rsidSect="00E945D6">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41A" w:rsidRDefault="005A641A" w:rsidP="004F4F85">
      <w:pPr>
        <w:spacing w:after="0" w:line="240" w:lineRule="auto"/>
      </w:pPr>
      <w:r>
        <w:separator/>
      </w:r>
    </w:p>
  </w:endnote>
  <w:endnote w:type="continuationSeparator" w:id="0">
    <w:p w:rsidR="005A641A" w:rsidRDefault="005A641A" w:rsidP="004F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41A" w:rsidRDefault="005A641A" w:rsidP="004F4F85">
      <w:pPr>
        <w:spacing w:after="0" w:line="240" w:lineRule="auto"/>
      </w:pPr>
      <w:r>
        <w:separator/>
      </w:r>
    </w:p>
  </w:footnote>
  <w:footnote w:type="continuationSeparator" w:id="0">
    <w:p w:rsidR="005A641A" w:rsidRDefault="005A641A" w:rsidP="004F4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AE9"/>
    <w:multiLevelType w:val="hybridMultilevel"/>
    <w:tmpl w:val="EE445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2343AC"/>
    <w:multiLevelType w:val="hybridMultilevel"/>
    <w:tmpl w:val="ED80F5E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EF36E8"/>
    <w:multiLevelType w:val="hybridMultilevel"/>
    <w:tmpl w:val="B1046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2E780B"/>
    <w:multiLevelType w:val="hybridMultilevel"/>
    <w:tmpl w:val="028626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3AEF1549"/>
    <w:multiLevelType w:val="hybridMultilevel"/>
    <w:tmpl w:val="29C27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A727C7"/>
    <w:multiLevelType w:val="hybridMultilevel"/>
    <w:tmpl w:val="6602F962"/>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 w15:restartNumberingAfterBreak="0">
    <w:nsid w:val="423533D8"/>
    <w:multiLevelType w:val="hybridMultilevel"/>
    <w:tmpl w:val="25D47F82"/>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 w15:restartNumberingAfterBreak="0">
    <w:nsid w:val="43D44F02"/>
    <w:multiLevelType w:val="hybridMultilevel"/>
    <w:tmpl w:val="3F10D07E"/>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8" w15:restartNumberingAfterBreak="0">
    <w:nsid w:val="46B959A6"/>
    <w:multiLevelType w:val="hybridMultilevel"/>
    <w:tmpl w:val="E28A6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276485"/>
    <w:multiLevelType w:val="hybridMultilevel"/>
    <w:tmpl w:val="8CE48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B5926E3"/>
    <w:multiLevelType w:val="hybridMultilevel"/>
    <w:tmpl w:val="30940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CD0FC9"/>
    <w:multiLevelType w:val="hybridMultilevel"/>
    <w:tmpl w:val="F04E6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11533F"/>
    <w:multiLevelType w:val="hybridMultilevel"/>
    <w:tmpl w:val="DB30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DA6E66"/>
    <w:multiLevelType w:val="hybridMultilevel"/>
    <w:tmpl w:val="FBA48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9B6F20"/>
    <w:multiLevelType w:val="hybridMultilevel"/>
    <w:tmpl w:val="7F86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2"/>
  </w:num>
  <w:num w:numId="5">
    <w:abstractNumId w:val="11"/>
  </w:num>
  <w:num w:numId="6">
    <w:abstractNumId w:val="14"/>
  </w:num>
  <w:num w:numId="7">
    <w:abstractNumId w:val="6"/>
  </w:num>
  <w:num w:numId="8">
    <w:abstractNumId w:val="7"/>
  </w:num>
  <w:num w:numId="9">
    <w:abstractNumId w:val="5"/>
  </w:num>
  <w:num w:numId="10">
    <w:abstractNumId w:val="12"/>
  </w:num>
  <w:num w:numId="11">
    <w:abstractNumId w:val="3"/>
  </w:num>
  <w:num w:numId="12">
    <w:abstractNumId w:val="8"/>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7F11"/>
    <w:rsid w:val="001067C3"/>
    <w:rsid w:val="00106BBF"/>
    <w:rsid w:val="00196491"/>
    <w:rsid w:val="001F6C8F"/>
    <w:rsid w:val="001F7B61"/>
    <w:rsid w:val="00407134"/>
    <w:rsid w:val="00453E34"/>
    <w:rsid w:val="004F4F85"/>
    <w:rsid w:val="00522D4A"/>
    <w:rsid w:val="00527F0A"/>
    <w:rsid w:val="0056599D"/>
    <w:rsid w:val="005A641A"/>
    <w:rsid w:val="006053A7"/>
    <w:rsid w:val="00725EE2"/>
    <w:rsid w:val="00726911"/>
    <w:rsid w:val="00862E95"/>
    <w:rsid w:val="008A0062"/>
    <w:rsid w:val="008E14E3"/>
    <w:rsid w:val="009E0FF2"/>
    <w:rsid w:val="00A351BF"/>
    <w:rsid w:val="00A521B0"/>
    <w:rsid w:val="00A56029"/>
    <w:rsid w:val="00A81048"/>
    <w:rsid w:val="00B84A69"/>
    <w:rsid w:val="00B96869"/>
    <w:rsid w:val="00CA235E"/>
    <w:rsid w:val="00CB596E"/>
    <w:rsid w:val="00CC046D"/>
    <w:rsid w:val="00CD529D"/>
    <w:rsid w:val="00D76C29"/>
    <w:rsid w:val="00DA308F"/>
    <w:rsid w:val="00DC6FB7"/>
    <w:rsid w:val="00DE0FDE"/>
    <w:rsid w:val="00E67CA7"/>
    <w:rsid w:val="00E80C02"/>
    <w:rsid w:val="00E945D6"/>
    <w:rsid w:val="00EF13AA"/>
    <w:rsid w:val="00F07F11"/>
    <w:rsid w:val="00FB62A1"/>
    <w:rsid w:val="00FD0C7B"/>
    <w:rsid w:val="00FF6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B671"/>
  <w15:docId w15:val="{CC968A75-1632-43A9-B3A6-790C5FF2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14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7CA7"/>
    <w:pPr>
      <w:ind w:left="720"/>
      <w:contextualSpacing/>
    </w:pPr>
  </w:style>
  <w:style w:type="paragraph" w:styleId="Tekstprzypisudolnego">
    <w:name w:val="footnote text"/>
    <w:basedOn w:val="Normalny"/>
    <w:link w:val="TekstprzypisudolnegoZnak"/>
    <w:uiPriority w:val="99"/>
    <w:semiHidden/>
    <w:unhideWhenUsed/>
    <w:rsid w:val="004F4F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4F85"/>
    <w:rPr>
      <w:sz w:val="20"/>
      <w:szCs w:val="20"/>
    </w:rPr>
  </w:style>
  <w:style w:type="character" w:styleId="Odwoanieprzypisudolnego">
    <w:name w:val="footnote reference"/>
    <w:basedOn w:val="Domylnaczcionkaakapitu"/>
    <w:uiPriority w:val="99"/>
    <w:semiHidden/>
    <w:unhideWhenUsed/>
    <w:rsid w:val="004F4F85"/>
    <w:rPr>
      <w:vertAlign w:val="superscript"/>
    </w:rPr>
  </w:style>
  <w:style w:type="character" w:styleId="Hipercze">
    <w:name w:val="Hyperlink"/>
    <w:basedOn w:val="Domylnaczcionkaakapitu"/>
    <w:uiPriority w:val="99"/>
    <w:unhideWhenUsed/>
    <w:rsid w:val="004F4F85"/>
    <w:rPr>
      <w:color w:val="0000FF" w:themeColor="hyperlink"/>
      <w:u w:val="single"/>
    </w:rPr>
  </w:style>
  <w:style w:type="paragraph" w:customStyle="1" w:styleId="Default">
    <w:name w:val="Default"/>
    <w:rsid w:val="006053A7"/>
    <w:pPr>
      <w:autoSpaceDE w:val="0"/>
      <w:autoSpaceDN w:val="0"/>
      <w:adjustRightInd w:val="0"/>
      <w:spacing w:after="0" w:line="240" w:lineRule="auto"/>
    </w:pPr>
    <w:rPr>
      <w:rFonts w:ascii="Candara" w:eastAsia="Times New Roman" w:hAnsi="Candara" w:cs="Candara"/>
      <w:color w:val="000000"/>
      <w:sz w:val="24"/>
      <w:szCs w:val="24"/>
      <w:lang w:eastAsia="pl-PL"/>
    </w:rPr>
  </w:style>
  <w:style w:type="paragraph" w:styleId="Tekstdymka">
    <w:name w:val="Balloon Text"/>
    <w:basedOn w:val="Normalny"/>
    <w:link w:val="TekstdymkaZnak"/>
    <w:uiPriority w:val="99"/>
    <w:semiHidden/>
    <w:unhideWhenUsed/>
    <w:rsid w:val="001F6C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koronaw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1401</Words>
  <Characters>8407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Dyrektor</cp:lastModifiedBy>
  <cp:revision>4</cp:revision>
  <dcterms:created xsi:type="dcterms:W3CDTF">2020-08-26T13:45:00Z</dcterms:created>
  <dcterms:modified xsi:type="dcterms:W3CDTF">2020-08-27T08:15:00Z</dcterms:modified>
</cp:coreProperties>
</file>